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er"/>
        <w:jc w:val="center"/>
        <w:rPr>
          <w:rFonts w:cs="Times New Roman"/>
          <w:b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Montgomery College</w:t>
      </w:r>
    </w:p>
    <w:p>
      <w:pPr>
        <w:pStyle w:val="Header"/>
        <w:jc w:val="center"/>
        <w:rPr>
          <w:rFonts w:cs="Times New Roman"/>
          <w:b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CMSC 203</w:t>
      </w:r>
    </w:p>
    <w:p>
      <w:pPr>
        <w:pStyle w:val="Header"/>
        <w:jc w:val="center"/>
        <w:rPr>
          <w:rFonts w:cs="Times New Roman"/>
          <w:b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Assignment </w:t>
      </w:r>
      <w:r>
        <w:rPr>
          <w:rFonts w:cs="Times New Roman"/>
          <w:b/>
          <w:sz w:val="28"/>
          <w:szCs w:val="28"/>
        </w:rPr>
        <w:t>4</w:t>
      </w:r>
      <w:r>
        <w:rPr>
          <w:rFonts w:cs="Times New Roman"/>
          <w:b/>
          <w:sz w:val="28"/>
          <w:szCs w:val="28"/>
        </w:rPr>
        <w:t xml:space="preserve"> </w:t>
      </w:r>
      <w:r>
        <w:rPr>
          <w:rFonts w:eastAsia="Calibri" w:cs="Times New Roman" w:eastAsiaTheme="minorHAnsi"/>
          <w:b/>
          <w:color w:val="auto"/>
          <w:kern w:val="0"/>
          <w:sz w:val="28"/>
          <w:szCs w:val="28"/>
          <w:lang w:val="en-US" w:eastAsia="en-US" w:bidi="ar-SA"/>
        </w:rPr>
        <w:t>Implementation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1. Complete a UML class diagram for all classes in a Word document (or .uml file if you use UmlScluptor).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word link for UML diagrams </w:t>
      </w:r>
    </w:p>
    <w:p>
      <w:pPr>
        <w:pStyle w:val="Normal"/>
        <w:rPr>
          <w:sz w:val="24"/>
          <w:szCs w:val="24"/>
        </w:rPr>
      </w:pPr>
      <w:hyperlink r:id="rId2">
        <w:r>
          <w:rPr>
            <w:rStyle w:val="InternetLink"/>
          </w:rPr>
          <w:t>Document2.docx</w:t>
        </w:r>
      </w:hyperlink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6911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6911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2.  Write the pseudo code for the primary methods specified in ManagementCompany.java, and Plot.java in a Word document.  Do not just list what gets read in a printed out, but explain the algorithm being used.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google docs link for your convenience </w:t>
      </w:r>
    </w:p>
    <w:p>
      <w:pPr>
        <w:pStyle w:val="Normal"/>
        <w:rPr>
          <w:sz w:val="24"/>
          <w:szCs w:val="24"/>
        </w:rPr>
      </w:pPr>
      <w:hyperlink r:id="rId5">
        <w:r>
          <w:rPr>
            <w:rStyle w:val="InternetLink"/>
            <w:sz w:val="24"/>
            <w:szCs w:val="24"/>
          </w:rPr>
          <w:t>https://docs.google.com/document/d/1d2wHZ1pADUrhJOcv2I67pTk7kbc8K_-OZhzv6R6Jj-w/edit?usp=sharing</w:t>
        </w:r>
      </w:hyperlink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sz w:val="24"/>
          <w:szCs w:val="24"/>
        </w:rPr>
        <w:t xml:space="preserve">Refer to the </w:t>
      </w:r>
      <w:hyperlink w:anchor="PSGdline">
        <w:r>
          <w:rPr>
            <w:rStyle w:val="InternetLink"/>
            <w:b/>
            <w:sz w:val="24"/>
            <w:szCs w:val="24"/>
          </w:rPr>
          <w:t>Pseudocode Guideline</w:t>
        </w:r>
      </w:hyperlink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on how to write Pseudocode.</w:t>
      </w:r>
    </w:p>
    <w:p>
      <w:pPr>
        <w:pStyle w:val="Normal"/>
        <w:rPr>
          <w:b/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</w:r>
    </w:p>
    <w:p>
      <w:pPr>
        <w:pStyle w:val="Normal"/>
        <w:rPr>
          <w:b/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Pseudocode Guideline</w:t>
      </w:r>
      <w:bookmarkStart w:id="0" w:name="PSGdline"/>
      <w:bookmarkEnd w:id="0"/>
    </w:p>
    <w:p>
      <w:pPr>
        <w:pStyle w:val="Normal"/>
        <w:rPr/>
      </w:pPr>
      <w:r>
        <w:rPr/>
        <w:t xml:space="preserve"> </w:t>
      </w:r>
      <w:r>
        <w:rPr/>
        <w:t>Pseudocode is code written for human understanding</w:t>
        <w:softHyphen/>
        <w:t xml:space="preserve"> n</w:t>
        <w:softHyphen/>
        <w:t xml:space="preserve">ot a compiler. You can think of pseudocode as “English code,” code that can be understood by anyone (not just a computer scientist). Pseudocode is </w:t>
      </w:r>
      <w:r>
        <w:rPr>
          <w:u w:val="single"/>
        </w:rPr>
        <w:t>not language specific</w:t>
      </w:r>
      <w:r>
        <w:rPr/>
        <w:t xml:space="preserve">, which means that given a block of pseudocode, you could convert it to Java, Python, C++, or whatever language you so desire.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-75565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-27940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-123825</wp:posOffset>
            </wp:positionH>
            <wp:positionV relativeFrom="paragraph">
              <wp:posOffset>116205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3) Screenshots of GUI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-57150</wp:posOffset>
            </wp:positionH>
            <wp:positionV relativeFrom="paragraph">
              <wp:posOffset>125730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84455</wp:posOffset>
            </wp:positionH>
            <wp:positionV relativeFrom="paragraph">
              <wp:posOffset>34925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4) Screenshots of Junit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-85090</wp:posOffset>
            </wp:positionH>
            <wp:positionV relativeFrom="paragraph">
              <wp:posOffset>24130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header="0" w:top="5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d0354a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0354a"/>
    <w:rPr/>
  </w:style>
  <w:style w:type="character" w:styleId="InternetLink">
    <w:name w:val="Hyperlink"/>
    <w:basedOn w:val="DefaultParagraphFont"/>
    <w:uiPriority w:val="99"/>
    <w:unhideWhenUsed/>
    <w:rsid w:val="00d0354a"/>
    <w:rPr>
      <w:color w:val="0563C1" w:themeColor="hyperlink"/>
      <w:u w:val="single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0354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d0354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ulleted" w:customStyle="1">
    <w:name w:val="Bulleted"/>
    <w:basedOn w:val="Normal"/>
    <w:qFormat/>
    <w:rsid w:val="00375a33"/>
    <w:pPr>
      <w:spacing w:lineRule="auto" w:line="240" w:before="0" w:after="120"/>
    </w:pPr>
    <w:rPr>
      <w:rFonts w:ascii="Times New Roman" w:hAnsi="Times New Roman" w:eastAsia="Times New Roman" w:cs="Times New Roma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035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ontgomerycollege0-my.sharepoint.com/:w:/g/personal/cperezle_montgomerycollege_edu/ESTNj6pMUwtPqZv8lkmbIE8BMMlnVK2FrS2rwCZEHl07Vw?e=uzUuDV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hyperlink" Target="https://docs.google.com/document/d/1d2wHZ1pADUrhJOcv2I67pTk7kbc8K_-OZhzv6R6Jj-w/edit?usp=sharing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Application>LibreOffice/6.4.7.2$Linux_X86_64 LibreOffice_project/40$Build-2</Application>
  <Pages>20</Pages>
  <Words>153</Words>
  <Characters>873</Characters>
  <CharactersWithSpaces>1017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2022-01-26T02:22:00Z</dcterms:created>
  <dc:creator>Vahabzadeh Monshi, Khandan</dc:creator>
  <dc:description/>
  <dc:language>en-US</dc:language>
  <cp:lastModifiedBy/>
  <dcterms:modified xsi:type="dcterms:W3CDTF">2022-04-03T10:36:59Z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